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84" w:rsidRDefault="00E67B39" w:rsidP="00D1096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C5D6B6" wp14:editId="6DCAC082">
                <wp:simplePos x="0" y="0"/>
                <wp:positionH relativeFrom="column">
                  <wp:posOffset>-810895</wp:posOffset>
                </wp:positionH>
                <wp:positionV relativeFrom="paragraph">
                  <wp:posOffset>-831850</wp:posOffset>
                </wp:positionV>
                <wp:extent cx="7560310" cy="6177280"/>
                <wp:effectExtent l="0" t="0" r="0" b="139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6177280"/>
                          <a:chOff x="0" y="1"/>
                          <a:chExt cx="8493512" cy="4800467"/>
                        </a:xfrm>
                      </wpg:grpSpPr>
                      <wps:wsp>
                        <wps:cNvPr id="2" name="Title 1"/>
                        <wps:cNvSpPr>
                          <a:spLocks noGrp="1"/>
                        </wps:cNvSpPr>
                        <wps:spPr>
                          <a:xfrm>
                            <a:off x="0" y="1"/>
                            <a:ext cx="8229600" cy="7565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10967" w:rsidRDefault="00D10967" w:rsidP="00D1096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metr415 Md BT" w:hAnsi="Geometr415 Md BT" w:cstheme="minorBidi"/>
                                  <w:b/>
                                  <w:bCs/>
                                  <w:caps/>
                                  <w:color w:val="00396B"/>
                                  <w:kern w:val="24"/>
                                  <w:sz w:val="80"/>
                                  <w:szCs w:val="80"/>
                                </w:rPr>
                                <w:t>Staffing ratios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11510" y="1048215"/>
                            <a:ext cx="8382002" cy="3752253"/>
                            <a:chOff x="-2" y="0"/>
                            <a:chExt cx="8382002" cy="3752253"/>
                          </a:xfrm>
                        </wpg:grpSpPr>
                        <wps:wsp>
                          <wps:cNvPr id="3" name="Rectangle 2"/>
                          <wps:cNvSpPr/>
                          <wps:spPr>
                            <a:xfrm>
                              <a:off x="0" y="11151"/>
                              <a:ext cx="2590800" cy="124672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ectangle 4"/>
                          <wps:cNvSpPr/>
                          <wps:spPr>
                            <a:xfrm>
                              <a:off x="5486400" y="0"/>
                              <a:ext cx="2743200" cy="124650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ectangle 5"/>
                          <wps:cNvSpPr/>
                          <wps:spPr>
                            <a:xfrm>
                              <a:off x="-2" y="1259897"/>
                              <a:ext cx="2590800" cy="122219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ectangle 7"/>
                          <wps:cNvSpPr/>
                          <wps:spPr>
                            <a:xfrm>
                              <a:off x="5486285" y="1259897"/>
                              <a:ext cx="2743200" cy="122189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8"/>
                          <wps:cNvSpPr/>
                          <wps:spPr>
                            <a:xfrm>
                              <a:off x="1" y="2481795"/>
                              <a:ext cx="2590800" cy="1270458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" name="Group 14"/>
                          <wpg:cNvGrpSpPr/>
                          <wpg:grpSpPr>
                            <a:xfrm>
                              <a:off x="2743142" y="11151"/>
                              <a:ext cx="2628959" cy="3740703"/>
                              <a:chOff x="2743144" y="1374239"/>
                              <a:chExt cx="2514656" cy="3740703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2743200" y="1374239"/>
                                <a:ext cx="25146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743144" y="2593250"/>
                                <a:ext cx="2514600" cy="12522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743144" y="3845217"/>
                                <a:ext cx="2514600" cy="126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" name="TextBox 11"/>
                          <wps:cNvSpPr txBox="1"/>
                          <wps:spPr>
                            <a:xfrm>
                              <a:off x="33454" y="345680"/>
                              <a:ext cx="2438400" cy="4991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1096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Paid Staff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12"/>
                          <wps:cNvSpPr txBox="1"/>
                          <wps:spPr>
                            <a:xfrm>
                              <a:off x="2743141" y="48491"/>
                              <a:ext cx="2514600" cy="10599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1096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Peer Coordinator (PC)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TextBox 13"/>
                          <wps:cNvSpPr txBox="1"/>
                          <wps:spPr>
                            <a:xfrm>
                              <a:off x="5564342" y="267513"/>
                              <a:ext cx="2667000" cy="6756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1096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Advocate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 xml:space="preserve">  (the CASA)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15"/>
                          <wps:cNvSpPr txBox="1"/>
                          <wps:spPr>
                            <a:xfrm>
                              <a:off x="0" y="1449924"/>
                              <a:ext cx="2590800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E473A9" w:rsidP="00D1096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Paid staff </w:t>
                                </w:r>
                                <w:r w:rsidR="00D1096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who manage and coach PCs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TextBox 16"/>
                          <wps:cNvSpPr txBox="1"/>
                          <wps:spPr>
                            <a:xfrm>
                              <a:off x="2854712" y="1449921"/>
                              <a:ext cx="2514600" cy="928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Unpaid, experienced Advocates coaching new Advocates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TextBox 18"/>
                          <wps:cNvSpPr txBox="1"/>
                          <wps:spPr>
                            <a:xfrm>
                              <a:off x="5486400" y="1371651"/>
                              <a:ext cx="2895600" cy="12077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“Advocate” is used to distinguish the Advocate from the PC since BOTH are volunteers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TextBox 20"/>
                          <wps:cNvSpPr txBox="1"/>
                          <wps:spPr>
                            <a:xfrm>
                              <a:off x="2854712" y="2705299"/>
                              <a:ext cx="2514600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Each PC coaches </w:t>
                                </w:r>
                                <w:r w:rsidRPr="00E473A9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5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to 10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Advocates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TextBox 21"/>
                          <wps:cNvSpPr txBox="1"/>
                          <wps:spPr>
                            <a:xfrm>
                              <a:off x="5486170" y="2478885"/>
                              <a:ext cx="2743200" cy="127293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txbx>
                            <w:txbxContent>
                              <w:p w:rsidR="00D10967" w:rsidRPr="00E473A9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E473A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 xml:space="preserve">Advocates are directly supported by PCs and indirectly by Paid Staff.  Each advocate is encouraged to take </w:t>
                                </w:r>
                                <w:r w:rsidRPr="00E473A9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2 cases</w:t>
                                </w:r>
                                <w:r w:rsidRPr="00E473A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TextBox 22"/>
                          <wps:cNvSpPr txBox="1"/>
                          <wps:spPr>
                            <a:xfrm>
                              <a:off x="33453" y="2579419"/>
                              <a:ext cx="2514600" cy="928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10967" w:rsidRDefault="00D10967" w:rsidP="00D1096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Each paid staff member manages and coaches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10 to 15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PCs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D6B6" id="Group 20" o:spid="_x0000_s1026" style="position:absolute;margin-left:-63.85pt;margin-top:-65.5pt;width:595.3pt;height:486.4pt;z-index:251657216;mso-width-relative:margin;mso-height-relative:margin" coordorigin="" coordsize="84935,4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">
                <v:group id="Group 18" o:spid="_x0000_s1028" style="position:absolute;left:1115;top:10482;width:83820;height:37522" coordorigin="" coordsize="83820,37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2" o:spid="_x0000_s1029" style="position:absolute;top:111;width:25908;height:12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0ssAA&#10;AADaAAAADwAAAGRycy9kb3ducmV2LnhtbESP3YrCMBSE7wXfIRzBO013FV26TUWERV2v/HmAQ3Ns&#10;yyYnpYm1vr0RFrwcZr4ZJlv11oiOWl87VvAxTUAQF07XXCq4nH8mXyB8QNZoHJOCB3lY5cNBhql2&#10;dz5SdwqliCXsU1RQhdCkUvqiIot+6hri6F1dazFE2ZZSt3iP5dbIzyRZSIs1x4UKG9pUVPydblbB&#10;7LbfX3990c3NfLs9LA9kaElKjUf9+htEoD68w//0TkcOXlfiD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R0ssAAAADaAAAADwAAAAAAAAAAAAAAAACYAgAAZHJzL2Rvd25y&#10;ZXYueG1sUEsFBgAAAAAEAAQA9QAAAIUDAAAAAA==&#10;" fillcolor="#548dd4 [1951]" strokecolor="#243f60 [1604]" strokeweight="2pt"/>
                  <v:rect id="Rectangle 4" o:spid="_x0000_s1030" style="position:absolute;left:54864;width:27432;height:12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NA8IA&#10;AADaAAAADwAAAGRycy9kb3ducmV2LnhtbESPT4vCMBTE74LfITzBm6ZV1KUaxX8L4kV097DHR/Ns&#10;is1LaaJ2v71ZWPA4zMxvmMWqtZV4UONLxwrSYQKCOHe65ELB99fn4AOED8gaK8ek4Jc8rJbdzgIz&#10;7Z58psclFCJC2GeowIRQZ1L63JBFP3Q1cfSurrEYomwKqRt8Rrit5ChJptJiyXHBYE1bQ/ntcrcK&#10;yE1Pfn9MZ5Nxui5+yt3mbr1Rqt9r13MQgdrwDv+3D1rBBP6u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80DwgAAANoAAAAPAAAAAAAAAAAAAAAAAJgCAABkcnMvZG93&#10;bnJldi54bWxQSwUGAAAAAAQABAD1AAAAhwMAAAAA&#10;" fillcolor="#c2d69b [1942]" strokecolor="#243f60 [1604]" strokeweight="2pt"/>
                  <v:rect id="Rectangle 5" o:spid="_x0000_s1031" style="position:absolute;top:12598;width:25907;height:1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w48IA&#10;AADaAAAADwAAAGRycy9kb3ducmV2LnhtbESPQUsDMRSE74L/ITzBi9jEUpayNi2yWBA82fbQ3h6b&#10;5+7ivpcliW3890YQehxm5htmtck8qjOFOHix8DQzoEha7wbpLBz228clqJhQHI5eyMIPRdisb29W&#10;WDt/kQ8671KnCkRijRb6lKZa69j2xBhnfiIp3qcPjKnI0GkX8FLgPOq5MZVmHKQs9DhR01P7tftm&#10;C8uwfefXh2reNHwyC0N5wcds7f1dfnkGlSina/i//eYsVPB3pdw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7DjwgAAANoAAAAPAAAAAAAAAAAAAAAAAJgCAABkcnMvZG93&#10;bnJldi54bWxQSwUGAAAAAAQABAD1AAAAhwMAAAAA&#10;" fillcolor="#8db3e2 [1311]" strokecolor="#243f60 [1604]" strokeweight="2pt"/>
                  <v:rect id="Rectangle 7" o:spid="_x0000_s1032" style="position:absolute;left:54862;top:12598;width:27432;height:12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C2MAA&#10;AADaAAAADwAAAGRycy9kb3ducmV2LnhtbERPz2vCMBS+D/wfwhN2m6lDZFSjiE7cYQhTQY+P5tlW&#10;m5eaZLb615uD4PHj+z2etqYSV3K+tKyg30tAEGdWl5wr2G2XH18gfEDWWFkmBTfyMJ103saYatvw&#10;H103IRcxhH2KCooQ6lRKnxVk0PdsTRy5o3UGQ4Qul9phE8NNJT+TZCgNlhwbCqxpXlB23vwbBc1g&#10;sd4fTpe++ZXm7o7fq/1ty0q9d9vZCESgNrzET/ePVhC3xivxBs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ZC2MAAAADaAAAADwAAAAAAAAAAAAAAAACYAgAAZHJzL2Rvd25y&#10;ZXYueG1sUEsFBgAAAAAEAAQA9QAAAIUDAAAAAA==&#10;" fillcolor="#d6e3bc [1302]" strokecolor="#243f60 [1604]" strokeweight="2pt"/>
                  <v:rect id="Rectangle 8" o:spid="_x0000_s1033" style="position:absolute;top:24817;width:25908;height:1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sjMEA&#10;AADaAAAADwAAAGRycy9kb3ducmV2LnhtbESPT4vCMBTE7wt+h/AEL4umepBtNcoiKF79y+7t2bw2&#10;ZZuX0kSt394Iwh6HmfkNM192thY3an3lWMF4lIAgzp2uuFRwPKyHXyB8QNZYOyYFD/KwXPQ+5php&#10;d+cd3fahFBHCPkMFJoQmk9Lnhiz6kWuIo1e41mKIsi2lbvEe4baWkySZSosVxwWDDa0M5X/7q1Ug&#10;T8WvLS7nY/g0jx+zTTclXTZKDfrd9wxEoC78h9/trVaQ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rIzBAAAA2gAAAA8AAAAAAAAAAAAAAAAAmAIAAGRycy9kb3du&#10;cmV2LnhtbFBLBQYAAAAABAAEAPUAAACGAwAAAAA=&#10;" fillcolor="#c6d9f1 [671]" strokecolor="#243f60 [1604]" strokeweight="2pt"/>
                  <v:group id="Group 14" o:spid="_x0000_s1034" style="position:absolute;left:27431;top:111;width:26290;height:37407" coordorigin="27431,13742" coordsize="25146,37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10" o:spid="_x0000_s1035" style="position:absolute;left:27432;top:13742;width:2514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B7cYA&#10;AADbAAAADwAAAGRycy9kb3ducmV2LnhtbESPzWvCQBDF7wX/h2UKXopuFCwlukoRRL30w69eh+w0&#10;CWZnw+42xv++cyj0NsN7895vFqveNaqjEGvPBibjDBRx4W3NpYHTcTN6ARUTssXGMxm4U4TVcvCw&#10;wNz6G39Sd0ilkhCOORqoUmpzrWNRkcM49i2xaN8+OEyyhlLbgDcJd42eZtmzdlizNFTY0rqi4nr4&#10;cQYu3eat776ewkfaX6fv5/12lq23xgwf+9c5qER9+jf/Xe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oB7cYAAADbAAAADwAAAAAAAAAAAAAAAACYAgAAZHJz&#10;L2Rvd25yZXYueG1sUEsFBgAAAAAEAAQA9QAAAIsDAAAAAA==&#10;" fillcolor="#d99594 [1941]" strokecolor="#243f60 [1604]" strokeweight="2pt"/>
                    <v:rect id="Rectangle 11" o:spid="_x0000_s1036" style="position:absolute;left:27431;top:25932;width:25146;height:1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CxcAA&#10;AADbAAAADwAAAGRycy9kb3ducmV2LnhtbERPTWvCQBC9F/wPyxS8FN1EsIbUVZqCEI9R8Txkp0lo&#10;djZm15j8e7dQ6G0e73O2+9G0YqDeNZYVxMsIBHFpdcOVgsv5sEhAOI+ssbVMCiZysN/NXraYavvg&#10;goaTr0QIYZeigtr7LpXSlTUZdEvbEQfu2/YGfYB9JXWPjxBuWrmKondpsOHQUGNHXzWVP6e7UXAb&#10;kly641SsN+ivb0mXFfaeKTV/HT8/QHga/b/4z53rMD+G31/C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ECxcAAAADbAAAADwAAAAAAAAAAAAAAAACYAgAAZHJzL2Rvd25y&#10;ZXYueG1sUEsFBgAAAAAEAAQA9QAAAIUDAAAAAA==&#10;" fillcolor="#e5b8b7 [1301]" strokecolor="#243f60 [1604]" strokeweight="2pt"/>
                    <v:rect id="Rectangle 12" o:spid="_x0000_s1037" style="position:absolute;left:27431;top:38452;width:25146;height:12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pksEA&#10;AADbAAAADwAAAGRycy9kb3ducmV2LnhtbERPS2sCMRC+F/wPYQQvpWb1UGQ1iigWD0XwgefpZpos&#10;3UyWzVS3/74pFLzNx/ecxaoPjbpRl+rIBibjAhRxFW3NzsDlvHuZgUqCbLGJTAZ+KMFqOXhaYGnj&#10;nY90O4lTOYRTiQa8SFtqnSpPAdM4tsSZ+4xdQMmwc9p2eM/hodHTonjVAWvODR5b2niqvk7fwYCV&#10;rXubFBu/e353/bG+Hj4kHowZDfv1HJRQLw/xv3tv8/wp/P2S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qZLBAAAA2wAAAA8AAAAAAAAAAAAAAAAAmAIAAGRycy9kb3du&#10;cmV2LnhtbFBLBQYAAAAABAAEAPUAAACGAwAAAAA=&#10;" fillcolor="#f2dbdb [661]" strokecolor="#243f60 [1604]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34;top:3456;width:24384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109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Paid Staff</w:t>
                          </w:r>
                        </w:p>
                      </w:txbxContent>
                    </v:textbox>
                  </v:shape>
                  <v:shape id="TextBox 12" o:spid="_x0000_s1039" type="#_x0000_t202" style="position:absolute;left:27431;top:484;width:25146;height:10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109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Peer Coordinator (PC)</w:t>
                          </w:r>
                        </w:p>
                      </w:txbxContent>
                    </v:textbox>
                  </v:shape>
                  <v:shape id="TextBox 13" o:spid="_x0000_s1040" type="#_x0000_t202" style="position:absolute;left:55643;top:2675;width:26670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10967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Advocate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 xml:space="preserve">  (the CASA)</w:t>
                          </w:r>
                        </w:p>
                      </w:txbxContent>
                    </v:textbox>
                  </v:shape>
                  <v:shape id="TextBox 15" o:spid="_x0000_s1041" type="#_x0000_t202" style="position:absolute;top:14499;width:25908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D10967" w:rsidRDefault="00E473A9" w:rsidP="00D1096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Paid staff </w:t>
                          </w:r>
                          <w:r w:rsidR="00D1096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who manage and coach PCs</w:t>
                          </w:r>
                        </w:p>
                      </w:txbxContent>
                    </v:textbox>
                  </v:shape>
                  <v:shape id="TextBox 16" o:spid="_x0000_s1042" type="#_x0000_t202" style="position:absolute;left:28547;top:14499;width:25146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Unpaid, experienced Advocates coaching new Advocates</w:t>
                          </w:r>
                        </w:p>
                      </w:txbxContent>
                    </v:textbox>
                  </v:shape>
                  <v:shape id="TextBox 18" o:spid="_x0000_s1043" type="#_x0000_t202" style="position:absolute;left:54864;top:13716;width:28956;height: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“Advocate” is used to distinguish the Advocate from the PC since BOTH are volunteers</w:t>
                          </w:r>
                        </w:p>
                      </w:txbxContent>
                    </v:textbox>
                  </v:shape>
                  <v:shape id="TextBox 20" o:spid="_x0000_s1044" type="#_x0000_t202" style="position:absolute;left:28547;top:27052;width:25146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Each PC coaches </w:t>
                          </w:r>
                          <w:r w:rsidRPr="00E473A9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to 10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Advocates</w:t>
                          </w:r>
                        </w:p>
                      </w:txbxContent>
                    </v:textbox>
                  </v:shape>
                  <v:shape id="TextBox 21" o:spid="_x0000_s1045" type="#_x0000_t202" style="position:absolute;left:54861;top:24788;width:27432;height:1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8/8MA&#10;AADbAAAADwAAAGRycy9kb3ducmV2LnhtbESP3WrCQBSE7wt9h+UI3jUbA4YSXSUIBREUmvoAh+xp&#10;Epo9G7Nrfnx6t1Do5TAz3zDb/WRaMVDvGssKVlEMgri0uuFKwfXr4+0dhPPIGlvLpGAmB/vd68sW&#10;M21H/qSh8JUIEHYZKqi97zIpXVmTQRfZjjh437Y36IPsK6l7HAPctDKJ41QabDgs1NjRoabyp7gb&#10;BetD/uhmcz7FSZ7ebHq53Z1LlVoupnwDwtPk/8N/7aNWkCT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b8/8MAAADbAAAADwAAAAAAAAAAAAAAAACYAgAAZHJzL2Rv&#10;d25yZXYueG1sUEsFBgAAAAAEAAQA9QAAAIgDAAAAAA==&#10;" fillcolor="#eaf1dd [662]" strokecolor="#1f497d [3215]" strokeweight="1.5pt">
                    <v:textbox>
                      <w:txbxContent>
                        <w:p w:rsidR="00D10967" w:rsidRPr="00E473A9" w:rsidRDefault="00D10967" w:rsidP="00D1096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4"/>
                              <w:szCs w:val="34"/>
                            </w:rPr>
                          </w:pPr>
                          <w:r w:rsidRPr="00E473A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 xml:space="preserve">Advocates are directly supported by PCs and indirectly by Paid Staff.  Each advocate is encouraged to take </w:t>
                          </w:r>
                          <w:r w:rsidRPr="00E473A9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2 cases</w:t>
                          </w:r>
                          <w:r w:rsidRPr="00E473A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Box 22" o:spid="_x0000_s1046" type="#_x0000_t202" style="position:absolute;left:334;top:25794;width:25146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10967" w:rsidRDefault="00D10967" w:rsidP="00D1096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Each paid staff member manages and coaches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10 to 15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PCs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6325E">
        <w:rPr>
          <w:noProof/>
        </w:rPr>
        <w:drawing>
          <wp:anchor distT="0" distB="0" distL="114300" distR="114300" simplePos="0" relativeHeight="251659264" behindDoc="1" locked="0" layoutInCell="1" allowOverlap="1" wp14:anchorId="724BAA39" wp14:editId="5BCE3B4D">
            <wp:simplePos x="0" y="0"/>
            <wp:positionH relativeFrom="column">
              <wp:posOffset>-278130</wp:posOffset>
            </wp:positionH>
            <wp:positionV relativeFrom="paragraph">
              <wp:posOffset>5581650</wp:posOffset>
            </wp:positionV>
            <wp:extent cx="6563360" cy="2394585"/>
            <wp:effectExtent l="19050" t="19050" r="27940" b="24765"/>
            <wp:wrapTight wrapText="bothSides">
              <wp:wrapPolygon edited="0">
                <wp:start x="-63" y="-172"/>
                <wp:lineTo x="-63" y="21652"/>
                <wp:lineTo x="21629" y="21652"/>
                <wp:lineTo x="21629" y="-172"/>
                <wp:lineTo x="-63" y="-172"/>
              </wp:wrapPolygon>
            </wp:wrapTight>
            <wp:docPr id="24" name="Slide Image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 Image Placeholder 1"/>
                    <pic:cNvPicPr>
                      <a:picLocks noGrp="1" noRot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239458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384" w:rsidSect="00EA7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37" w:rsidRDefault="00AC6C37" w:rsidP="00AC6C37">
      <w:pPr>
        <w:spacing w:after="0" w:line="240" w:lineRule="auto"/>
      </w:pPr>
      <w:r>
        <w:separator/>
      </w:r>
    </w:p>
  </w:endnote>
  <w:endnote w:type="continuationSeparator" w:id="0">
    <w:p w:rsidR="00AC6C37" w:rsidRDefault="00AC6C37" w:rsidP="00A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39" w:rsidRDefault="00E67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37" w:rsidRDefault="00AC6C37" w:rsidP="00AC6C37">
      <w:pPr>
        <w:spacing w:after="0" w:line="240" w:lineRule="auto"/>
      </w:pPr>
      <w:r>
        <w:separator/>
      </w:r>
    </w:p>
  </w:footnote>
  <w:footnote w:type="continuationSeparator" w:id="0">
    <w:p w:rsidR="00AC6C37" w:rsidRDefault="00AC6C37" w:rsidP="00AC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7"/>
    <w:rsid w:val="00132B4F"/>
    <w:rsid w:val="00362D06"/>
    <w:rsid w:val="003B6301"/>
    <w:rsid w:val="003D1384"/>
    <w:rsid w:val="006C22B0"/>
    <w:rsid w:val="007608B1"/>
    <w:rsid w:val="00AC6C37"/>
    <w:rsid w:val="00D10967"/>
    <w:rsid w:val="00E473A9"/>
    <w:rsid w:val="00E67B39"/>
    <w:rsid w:val="00E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310D5-0FCB-49BC-9069-33F4085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9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37"/>
  </w:style>
  <w:style w:type="paragraph" w:styleId="Footer">
    <w:name w:val="footer"/>
    <w:basedOn w:val="Normal"/>
    <w:link w:val="FooterChar"/>
    <w:uiPriority w:val="99"/>
    <w:unhideWhenUsed/>
    <w:rsid w:val="00AC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Suskin</dc:creator>
  <cp:lastModifiedBy>Brianna Ramos</cp:lastModifiedBy>
  <cp:revision>8</cp:revision>
  <dcterms:created xsi:type="dcterms:W3CDTF">2016-05-16T20:14:00Z</dcterms:created>
  <dcterms:modified xsi:type="dcterms:W3CDTF">2018-11-28T15:52:00Z</dcterms:modified>
</cp:coreProperties>
</file>